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15C80" w:rsidRPr="007C1714" w:rsidRDefault="003D56D4" w:rsidP="007C1714">
      <w:pPr>
        <w:pStyle w:val="a3"/>
        <w:spacing w:after="0" w:line="240" w:lineRule="auto"/>
        <w:ind w:firstLine="567"/>
        <w:contextualSpacing w:val="0"/>
        <w:jc w:val="center"/>
        <w:rPr>
          <w:rFonts w:ascii="Tahoma" w:hAnsi="Tahoma" w:cs="Tahoma"/>
          <w:b/>
          <w:sz w:val="20"/>
        </w:rPr>
      </w:pPr>
      <w:bookmarkStart w:id="0" w:name="h.8rfi4zmyvssl" w:colFirst="0" w:colLast="0"/>
      <w:bookmarkEnd w:id="0"/>
      <w:r w:rsidRPr="007C1714">
        <w:rPr>
          <w:rFonts w:ascii="Tahoma" w:hAnsi="Tahoma" w:cs="Tahoma"/>
          <w:b/>
          <w:sz w:val="20"/>
        </w:rPr>
        <w:t>Услуги сноса домов</w:t>
      </w:r>
    </w:p>
    <w:p w:rsidR="007C1714" w:rsidRDefault="007C1714" w:rsidP="007C1714">
      <w:pPr>
        <w:pStyle w:val="1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</w:rPr>
      </w:pPr>
      <w:bookmarkStart w:id="1" w:name="h.e6thzzzc4eaj" w:colFirst="0" w:colLast="0"/>
      <w:bookmarkEnd w:id="1"/>
    </w:p>
    <w:p w:rsidR="00315C80" w:rsidRPr="007C1714" w:rsidRDefault="003D56D4" w:rsidP="007C1714">
      <w:pPr>
        <w:pStyle w:val="1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</w:rPr>
      </w:pPr>
      <w:r w:rsidRPr="007C1714">
        <w:rPr>
          <w:rFonts w:ascii="Tahoma" w:hAnsi="Tahoma" w:cs="Tahoma"/>
          <w:b/>
          <w:sz w:val="20"/>
        </w:rPr>
        <w:t>Причины сноса</w:t>
      </w:r>
    </w:p>
    <w:p w:rsidR="00315C80" w:rsidRPr="007C1714" w:rsidRDefault="003D56D4" w:rsidP="007C1714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7C1714">
        <w:rPr>
          <w:rFonts w:ascii="Tahoma" w:hAnsi="Tahoma" w:cs="Tahoma"/>
          <w:sz w:val="20"/>
          <w:szCs w:val="24"/>
        </w:rPr>
        <w:t xml:space="preserve">Имеется множество причин сноса строений. Со временем прочность домов снижается, фундамент крошится, а постройки становятся аварийными. Нередки случаи, когда участок приобретается новым хозяином, который видит своё жильё по-другому. И реконструкция здания – более хлопотное и дорогостоящее занятие, нежели снос и возведение нового. </w:t>
      </w:r>
    </w:p>
    <w:p w:rsidR="00315C80" w:rsidRPr="007C1714" w:rsidRDefault="003D56D4" w:rsidP="007C1714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7C1714">
        <w:rPr>
          <w:rFonts w:ascii="Tahoma" w:hAnsi="Tahoma" w:cs="Tahoma"/>
          <w:b/>
          <w:sz w:val="20"/>
          <w:szCs w:val="24"/>
        </w:rPr>
        <w:t>Услуги по сносу частных домов</w:t>
      </w:r>
      <w:r w:rsidRPr="007C1714">
        <w:rPr>
          <w:rFonts w:ascii="Tahoma" w:hAnsi="Tahoma" w:cs="Tahoma"/>
          <w:sz w:val="20"/>
          <w:szCs w:val="24"/>
        </w:rPr>
        <w:t xml:space="preserve"> как раз и решают проблему с гниющим половым покрытием, разрушающимся фундаментом и плохо утеплёнными стенами жилища.</w:t>
      </w:r>
    </w:p>
    <w:p w:rsidR="00315C80" w:rsidRPr="007C1714" w:rsidRDefault="003D56D4" w:rsidP="007C1714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sz w:val="20"/>
        </w:rPr>
      </w:pPr>
      <w:bookmarkStart w:id="2" w:name="h.17c56aoya0v5" w:colFirst="0" w:colLast="0"/>
      <w:bookmarkEnd w:id="2"/>
      <w:r w:rsidRPr="007C1714">
        <w:rPr>
          <w:rFonts w:ascii="Tahoma" w:hAnsi="Tahoma" w:cs="Tahoma"/>
          <w:sz w:val="20"/>
        </w:rPr>
        <w:t>Виды услуг</w:t>
      </w:r>
    </w:p>
    <w:p w:rsidR="00315C80" w:rsidRPr="007C1714" w:rsidRDefault="003D56D4" w:rsidP="007C1714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7C1714">
        <w:rPr>
          <w:rFonts w:ascii="Tahoma" w:hAnsi="Tahoma" w:cs="Tahoma"/>
          <w:sz w:val="20"/>
          <w:szCs w:val="24"/>
        </w:rPr>
        <w:t>Строительная компания “</w:t>
      </w:r>
      <w:proofErr w:type="spellStart"/>
      <w:r w:rsidRPr="007C1714">
        <w:rPr>
          <w:rFonts w:ascii="Tahoma" w:hAnsi="Tahoma" w:cs="Tahoma"/>
          <w:sz w:val="20"/>
          <w:szCs w:val="24"/>
        </w:rPr>
        <w:t>ПрофСопСтрой</w:t>
      </w:r>
      <w:proofErr w:type="spellEnd"/>
      <w:r w:rsidRPr="007C1714">
        <w:rPr>
          <w:rFonts w:ascii="Tahoma" w:hAnsi="Tahoma" w:cs="Tahoma"/>
          <w:sz w:val="20"/>
          <w:szCs w:val="24"/>
        </w:rPr>
        <w:t xml:space="preserve">” оказывает следующие виды услуг: </w:t>
      </w:r>
    </w:p>
    <w:p w:rsidR="00315C80" w:rsidRPr="007C1714" w:rsidRDefault="003D56D4" w:rsidP="007C1714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7C1714">
        <w:rPr>
          <w:rFonts w:ascii="Tahoma" w:hAnsi="Tahoma" w:cs="Tahoma"/>
          <w:b/>
          <w:sz w:val="20"/>
          <w:szCs w:val="24"/>
        </w:rPr>
        <w:t>услуги по сносу дачных домов</w:t>
      </w:r>
      <w:r w:rsidRPr="007C1714">
        <w:rPr>
          <w:rFonts w:ascii="Tahoma" w:hAnsi="Tahoma" w:cs="Tahoma"/>
          <w:sz w:val="20"/>
          <w:szCs w:val="24"/>
        </w:rPr>
        <w:t>;</w:t>
      </w:r>
    </w:p>
    <w:p w:rsidR="00315C80" w:rsidRPr="007C1714" w:rsidRDefault="003D56D4" w:rsidP="007C1714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7C1714">
        <w:rPr>
          <w:rFonts w:ascii="Tahoma" w:hAnsi="Tahoma" w:cs="Tahoma"/>
          <w:b/>
          <w:sz w:val="20"/>
          <w:szCs w:val="24"/>
        </w:rPr>
        <w:t>услуги по сносу загородных домов</w:t>
      </w:r>
      <w:r w:rsidRPr="007C1714">
        <w:rPr>
          <w:rFonts w:ascii="Tahoma" w:hAnsi="Tahoma" w:cs="Tahoma"/>
          <w:sz w:val="20"/>
          <w:szCs w:val="24"/>
        </w:rPr>
        <w:t>;</w:t>
      </w:r>
    </w:p>
    <w:p w:rsidR="00315C80" w:rsidRPr="007C1714" w:rsidRDefault="003D56D4" w:rsidP="007C1714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7C1714">
        <w:rPr>
          <w:rFonts w:ascii="Tahoma" w:hAnsi="Tahoma" w:cs="Tahoma"/>
          <w:sz w:val="20"/>
          <w:szCs w:val="24"/>
        </w:rPr>
        <w:t>демонтаж инженерных коммуникаций;</w:t>
      </w:r>
    </w:p>
    <w:p w:rsidR="00315C80" w:rsidRPr="007C1714" w:rsidRDefault="003D56D4" w:rsidP="007C1714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7C1714">
        <w:rPr>
          <w:rFonts w:ascii="Tahoma" w:hAnsi="Tahoma" w:cs="Tahoma"/>
          <w:b/>
          <w:sz w:val="20"/>
          <w:szCs w:val="24"/>
        </w:rPr>
        <w:t>услуги по разбору дома</w:t>
      </w:r>
      <w:r w:rsidRPr="007C1714">
        <w:rPr>
          <w:rFonts w:ascii="Tahoma" w:hAnsi="Tahoma" w:cs="Tahoma"/>
          <w:sz w:val="20"/>
          <w:szCs w:val="24"/>
        </w:rPr>
        <w:t>;</w:t>
      </w:r>
    </w:p>
    <w:p w:rsidR="00315C80" w:rsidRPr="007C1714" w:rsidRDefault="003D56D4" w:rsidP="007C1714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7C1714">
        <w:rPr>
          <w:rFonts w:ascii="Tahoma" w:hAnsi="Tahoma" w:cs="Tahoma"/>
          <w:sz w:val="20"/>
          <w:szCs w:val="24"/>
        </w:rPr>
        <w:t>демонтаж несущих конструкций;</w:t>
      </w:r>
    </w:p>
    <w:p w:rsidR="00315C80" w:rsidRPr="007C1714" w:rsidRDefault="003D56D4" w:rsidP="007C1714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7C1714">
        <w:rPr>
          <w:rFonts w:ascii="Tahoma" w:hAnsi="Tahoma" w:cs="Tahoma"/>
          <w:sz w:val="20"/>
          <w:szCs w:val="24"/>
        </w:rPr>
        <w:t>снос каменных (бетонных) построек и др.</w:t>
      </w:r>
    </w:p>
    <w:p w:rsidR="003D56D4" w:rsidRPr="007C1714" w:rsidRDefault="003D56D4" w:rsidP="007C1714">
      <w:pPr>
        <w:spacing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</w:p>
    <w:p w:rsidR="00315C80" w:rsidRPr="007C1714" w:rsidRDefault="003D56D4" w:rsidP="007C1714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7C1714">
        <w:rPr>
          <w:rFonts w:ascii="Tahoma" w:hAnsi="Tahoma" w:cs="Tahoma"/>
          <w:sz w:val="20"/>
          <w:szCs w:val="24"/>
        </w:rPr>
        <w:t xml:space="preserve">Команда квалифицированных сотрудников выполняет полный комплекс демонтажных работ. Важной составной частью </w:t>
      </w:r>
      <w:r w:rsidRPr="007C1714">
        <w:rPr>
          <w:rFonts w:ascii="Tahoma" w:hAnsi="Tahoma" w:cs="Tahoma"/>
          <w:b/>
          <w:sz w:val="20"/>
          <w:szCs w:val="24"/>
        </w:rPr>
        <w:t xml:space="preserve">услуги по демонтажу частных домов </w:t>
      </w:r>
      <w:r w:rsidRPr="007C1714">
        <w:rPr>
          <w:rFonts w:ascii="Tahoma" w:hAnsi="Tahoma" w:cs="Tahoma"/>
          <w:sz w:val="20"/>
          <w:szCs w:val="24"/>
        </w:rPr>
        <w:t>является вывоз и утилизация строительных отходов, а также подготовка площадки под застройку.</w:t>
      </w:r>
    </w:p>
    <w:p w:rsidR="00315C80" w:rsidRPr="007C1714" w:rsidRDefault="003D56D4" w:rsidP="007C1714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7C1714">
        <w:rPr>
          <w:rFonts w:ascii="Tahoma" w:hAnsi="Tahoma" w:cs="Tahoma"/>
          <w:sz w:val="20"/>
          <w:szCs w:val="24"/>
        </w:rPr>
        <w:t>Ликвидируем здания, которые давно перестали выполнять функц</w:t>
      </w:r>
      <w:proofErr w:type="gramStart"/>
      <w:r w:rsidRPr="007C1714">
        <w:rPr>
          <w:rFonts w:ascii="Tahoma" w:hAnsi="Tahoma" w:cs="Tahoma"/>
          <w:sz w:val="20"/>
          <w:szCs w:val="24"/>
        </w:rPr>
        <w:t>ии ую</w:t>
      </w:r>
      <w:proofErr w:type="gramEnd"/>
      <w:r w:rsidRPr="007C1714">
        <w:rPr>
          <w:rFonts w:ascii="Tahoma" w:hAnsi="Tahoma" w:cs="Tahoma"/>
          <w:sz w:val="20"/>
          <w:szCs w:val="24"/>
        </w:rPr>
        <w:t xml:space="preserve">тного дома и несут опасность жизни жильцов. </w:t>
      </w:r>
    </w:p>
    <w:p w:rsidR="00315C80" w:rsidRPr="007C1714" w:rsidRDefault="003D56D4" w:rsidP="007C1714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7C1714">
        <w:rPr>
          <w:rFonts w:ascii="Tahoma" w:hAnsi="Tahoma" w:cs="Tahoma"/>
          <w:sz w:val="20"/>
          <w:szCs w:val="24"/>
        </w:rPr>
        <w:t xml:space="preserve">Если вы заинтересованы в предоставлении </w:t>
      </w:r>
      <w:r w:rsidRPr="007C1714">
        <w:rPr>
          <w:rFonts w:ascii="Tahoma" w:hAnsi="Tahoma" w:cs="Tahoma"/>
          <w:b/>
          <w:sz w:val="20"/>
          <w:szCs w:val="24"/>
        </w:rPr>
        <w:t>услуги по разлому дома</w:t>
      </w:r>
      <w:r w:rsidRPr="007C1714">
        <w:rPr>
          <w:rFonts w:ascii="Tahoma" w:hAnsi="Tahoma" w:cs="Tahoma"/>
          <w:sz w:val="20"/>
          <w:szCs w:val="24"/>
        </w:rPr>
        <w:t>, обращайтесь в “</w:t>
      </w:r>
      <w:proofErr w:type="spellStart"/>
      <w:r w:rsidRPr="007C1714">
        <w:rPr>
          <w:rFonts w:ascii="Tahoma" w:hAnsi="Tahoma" w:cs="Tahoma"/>
          <w:sz w:val="20"/>
          <w:szCs w:val="24"/>
        </w:rPr>
        <w:t>ПрофСопСтрой</w:t>
      </w:r>
      <w:proofErr w:type="spellEnd"/>
      <w:r w:rsidRPr="007C1714">
        <w:rPr>
          <w:rFonts w:ascii="Tahoma" w:hAnsi="Tahoma" w:cs="Tahoma"/>
          <w:sz w:val="20"/>
          <w:szCs w:val="24"/>
        </w:rPr>
        <w:t>”. Команда профессионалов в короткие сроки демонтирует старые постройк</w:t>
      </w:r>
      <w:bookmarkStart w:id="3" w:name="_GoBack"/>
      <w:bookmarkEnd w:id="3"/>
      <w:r w:rsidRPr="007C1714">
        <w:rPr>
          <w:rFonts w:ascii="Tahoma" w:hAnsi="Tahoma" w:cs="Tahoma"/>
          <w:sz w:val="20"/>
          <w:szCs w:val="24"/>
        </w:rPr>
        <w:t xml:space="preserve">и. Мы предоставляем </w:t>
      </w:r>
      <w:r w:rsidRPr="007C1714">
        <w:rPr>
          <w:rFonts w:ascii="Tahoma" w:hAnsi="Tahoma" w:cs="Tahoma"/>
          <w:b/>
          <w:sz w:val="20"/>
          <w:szCs w:val="24"/>
        </w:rPr>
        <w:t>услуги по демонтажу домов</w:t>
      </w:r>
      <w:r w:rsidRPr="007C1714">
        <w:rPr>
          <w:rFonts w:ascii="Tahoma" w:hAnsi="Tahoma" w:cs="Tahoma"/>
          <w:sz w:val="20"/>
          <w:szCs w:val="24"/>
        </w:rPr>
        <w:t>, выполненных из таких материалов как кирпич, металл, дерево, бетон и пр.</w:t>
      </w:r>
    </w:p>
    <w:p w:rsidR="00315C80" w:rsidRPr="007C1714" w:rsidRDefault="003D56D4" w:rsidP="007C1714">
      <w:pPr>
        <w:pStyle w:val="3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sz w:val="20"/>
        </w:rPr>
      </w:pPr>
      <w:bookmarkStart w:id="4" w:name="h.24r1i2qyudij" w:colFirst="0" w:colLast="0"/>
      <w:bookmarkEnd w:id="4"/>
      <w:r w:rsidRPr="007C1714">
        <w:rPr>
          <w:rFonts w:ascii="Tahoma" w:hAnsi="Tahoma" w:cs="Tahoma"/>
          <w:b/>
          <w:sz w:val="20"/>
        </w:rPr>
        <w:t>Услуги по сносу. Стоимость</w:t>
      </w:r>
    </w:p>
    <w:p w:rsidR="00315C80" w:rsidRPr="007C1714" w:rsidRDefault="003D56D4" w:rsidP="007C1714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7C1714">
        <w:rPr>
          <w:rFonts w:ascii="Tahoma" w:hAnsi="Tahoma" w:cs="Tahoma"/>
          <w:sz w:val="20"/>
          <w:szCs w:val="24"/>
        </w:rPr>
        <w:t xml:space="preserve">Узнать предварительную стоимость услуги можно, позвонив по телефону. Определить точную цену можно после выезда замерщика на место работ. </w:t>
      </w:r>
    </w:p>
    <w:p w:rsidR="00315C80" w:rsidRPr="007C1714" w:rsidRDefault="00315C80" w:rsidP="007C1714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</w:p>
    <w:p w:rsidR="00315C80" w:rsidRPr="007C1714" w:rsidRDefault="00315C80" w:rsidP="007C1714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</w:p>
    <w:sectPr w:rsidR="00315C80" w:rsidRPr="007C1714" w:rsidSect="007C1714">
      <w:pgSz w:w="11909" w:h="16834"/>
      <w:pgMar w:top="567" w:right="567" w:bottom="567" w:left="1134" w:header="709" w:footer="709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B4E27"/>
    <w:multiLevelType w:val="multilevel"/>
    <w:tmpl w:val="C95E91D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15C80"/>
    <w:rsid w:val="00315C80"/>
    <w:rsid w:val="003D56D4"/>
    <w:rsid w:val="007C1714"/>
    <w:rsid w:val="00CE0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E02A7"/>
  </w:style>
  <w:style w:type="paragraph" w:styleId="1">
    <w:name w:val="heading 1"/>
    <w:basedOn w:val="a"/>
    <w:next w:val="a"/>
    <w:rsid w:val="00CE02A7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CE02A7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CE02A7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CE02A7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CE02A7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rsid w:val="00CE02A7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E02A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E02A7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rsid w:val="00CE02A7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235</Words>
  <Characters>1342</Characters>
  <Application>Microsoft Office Word</Application>
  <DocSecurity>0</DocSecurity>
  <Lines>11</Lines>
  <Paragraphs>3</Paragraphs>
  <ScaleCrop>false</ScaleCrop>
  <Company>DG Win&amp;Soft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Дом</cp:lastModifiedBy>
  <cp:revision>3</cp:revision>
  <dcterms:created xsi:type="dcterms:W3CDTF">2015-10-10T03:34:00Z</dcterms:created>
  <dcterms:modified xsi:type="dcterms:W3CDTF">2017-10-15T18:18:00Z</dcterms:modified>
</cp:coreProperties>
</file>